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B4" w:rsidRDefault="00EE3EB4" w:rsidP="00EE3E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13.11.2020.</w:t>
      </w:r>
    </w:p>
    <w:p w:rsidR="00EE3EB4" w:rsidRDefault="00EE3EB4" w:rsidP="00EE3E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 Тождественные преобразования рациональных выражений.</w:t>
      </w:r>
    </w:p>
    <w:p w:rsidR="00EE3EB4" w:rsidRPr="00EE3EB4" w:rsidRDefault="00EE3EB4" w:rsidP="00EE3EB4">
      <w:pPr>
        <w:rPr>
          <w:rFonts w:ascii="Times New Roman" w:hAnsi="Times New Roman" w:cs="Times New Roman"/>
          <w:sz w:val="28"/>
          <w:szCs w:val="28"/>
        </w:rPr>
      </w:pPr>
      <w:r w:rsidRPr="00EE3EB4">
        <w:rPr>
          <w:rFonts w:ascii="Times New Roman" w:hAnsi="Times New Roman" w:cs="Times New Roman"/>
          <w:sz w:val="28"/>
          <w:szCs w:val="28"/>
        </w:rPr>
        <w:t xml:space="preserve">Цель урока:  </w:t>
      </w:r>
      <w:r w:rsidRPr="00EE3E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закрепить знания учащихся об алгоритмах</w:t>
      </w:r>
      <w:r w:rsidRPr="00EE3EB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3EB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тождественных</w:t>
      </w:r>
      <w:r w:rsidRPr="00EE3EB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3EB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преобразований рациональных</w:t>
      </w:r>
      <w:r w:rsidRPr="00EE3EB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3EB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выражений</w:t>
      </w:r>
      <w:r w:rsidRPr="00EE3E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способы</w:t>
      </w:r>
      <w:r w:rsidRPr="00EE3EB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3EB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преобразования</w:t>
      </w:r>
      <w:r w:rsidRPr="00EE3EB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3E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отношения двух дробных </w:t>
      </w:r>
      <w:r w:rsidRPr="00EE3EB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выражений</w:t>
      </w:r>
      <w:r w:rsidRPr="00EE3EB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3E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схемы применения свойств арифметических действий при </w:t>
      </w:r>
      <w:r w:rsidRPr="00EE3EB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преобразовании</w:t>
      </w:r>
      <w:r w:rsidRPr="00EE3EB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3EB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рациональных</w:t>
      </w:r>
      <w:r w:rsidRPr="00EE3EB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3EB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выражений</w:t>
      </w:r>
      <w:r w:rsidRPr="00EE3E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EE3EB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3E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EE3EB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EE3EB4" w:rsidRDefault="00EE3EB4" w:rsidP="00EE3E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EE3EB4" w:rsidRDefault="00EE3EB4" w:rsidP="00EE3EB4">
      <w:r>
        <w:rPr>
          <w:rFonts w:ascii="Times New Roman" w:hAnsi="Times New Roman" w:cs="Times New Roman"/>
          <w:sz w:val="28"/>
          <w:szCs w:val="28"/>
        </w:rPr>
        <w:t>- Просмотрите видеоматериал к уроку по следующей  ссылке:</w:t>
      </w:r>
      <w:r>
        <w:t xml:space="preserve"> </w:t>
      </w:r>
    </w:p>
    <w:p w:rsidR="00EE3EB4" w:rsidRPr="00BF047F" w:rsidRDefault="00BF047F" w:rsidP="00EE3EB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F047F">
        <w:rPr>
          <w:rFonts w:ascii="Times New Roman" w:hAnsi="Times New Roman" w:cs="Times New Roman"/>
          <w:color w:val="FF0000"/>
          <w:sz w:val="28"/>
          <w:szCs w:val="28"/>
        </w:rPr>
        <w:t>https://www.youtube.com/watch?v=jvTtgNyUask</w:t>
      </w:r>
    </w:p>
    <w:p w:rsidR="00EE3EB4" w:rsidRDefault="00EE3EB4" w:rsidP="00EE3E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EE3EB4" w:rsidRDefault="00EE3EB4" w:rsidP="00EE3E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просмотра сделайте конспект.</w:t>
      </w:r>
    </w:p>
    <w:p w:rsidR="00EE3EB4" w:rsidRDefault="00EE3EB4" w:rsidP="00EE3E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теоретический материал  п. 6;  страница  41- 42.      </w:t>
      </w:r>
    </w:p>
    <w:p w:rsidR="00EE3EB4" w:rsidRDefault="00EE3EB4" w:rsidP="00EE3E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выполнить задание  № 177 стр. 44.</w:t>
      </w:r>
    </w:p>
    <w:p w:rsidR="00260840" w:rsidRDefault="00260840"/>
    <w:sectPr w:rsidR="00260840" w:rsidSect="00260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E3EB4"/>
    <w:rsid w:val="00260840"/>
    <w:rsid w:val="00BF047F"/>
    <w:rsid w:val="00EE3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E3E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4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2020-11-12T14:54:00Z</dcterms:created>
  <dcterms:modified xsi:type="dcterms:W3CDTF">2020-11-12T15:05:00Z</dcterms:modified>
</cp:coreProperties>
</file>