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CDD" w:rsidRPr="001D4CDD" w:rsidRDefault="001D4CDD" w:rsidP="001D4CDD">
      <w:pPr>
        <w:pStyle w:val="TableParagraph"/>
        <w:ind w:left="5387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  <w:r w:rsidRPr="001D4CDD">
        <w:rPr>
          <w:rFonts w:ascii="Liberation Serif" w:hAnsi="Liberation Serif" w:cs="Liberation Serif"/>
          <w:sz w:val="24"/>
          <w:szCs w:val="24"/>
        </w:rPr>
        <w:t>Приложение № 2</w:t>
      </w:r>
    </w:p>
    <w:p w:rsidR="001D4CDD" w:rsidRPr="001D4CDD" w:rsidRDefault="001D4CDD" w:rsidP="001D4CDD">
      <w:pPr>
        <w:pStyle w:val="TableParagraph"/>
        <w:ind w:left="5387"/>
        <w:rPr>
          <w:rFonts w:ascii="Liberation Serif" w:hAnsi="Liberation Serif" w:cs="Liberation Serif"/>
          <w:sz w:val="24"/>
          <w:szCs w:val="24"/>
        </w:rPr>
      </w:pPr>
      <w:r w:rsidRPr="001D4CDD">
        <w:rPr>
          <w:rFonts w:ascii="Liberation Serif" w:hAnsi="Liberation Serif" w:cs="Liberation Serif"/>
          <w:sz w:val="24"/>
          <w:szCs w:val="24"/>
        </w:rPr>
        <w:t>к письму от__________№___________</w:t>
      </w:r>
    </w:p>
    <w:p w:rsidR="001D4CDD" w:rsidRPr="001D4CDD" w:rsidRDefault="001D4CDD" w:rsidP="00E849E4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D4CDD" w:rsidRPr="001D4CDD" w:rsidRDefault="001D4CDD" w:rsidP="00E849E4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92107" w:rsidRPr="001D4CDD" w:rsidRDefault="00B41560" w:rsidP="00E849E4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D4CDD">
        <w:rPr>
          <w:rFonts w:ascii="Liberation Serif" w:hAnsi="Liberation Serif" w:cs="Liberation Serif"/>
          <w:b/>
          <w:sz w:val="28"/>
          <w:szCs w:val="28"/>
        </w:rPr>
        <w:t>Правила заполнения бланков ответов участников основного государственного экзамена</w:t>
      </w:r>
    </w:p>
    <w:p w:rsidR="00B41560" w:rsidRPr="001D4CDD" w:rsidRDefault="00B41560" w:rsidP="00E849E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B41560" w:rsidRPr="001D4CDD" w:rsidRDefault="00B41560" w:rsidP="00E849E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D4CDD">
        <w:rPr>
          <w:rFonts w:ascii="Liberation Serif" w:hAnsi="Liberation Serif" w:cs="Liberation Serif"/>
          <w:sz w:val="28"/>
          <w:szCs w:val="28"/>
        </w:rPr>
        <w:t xml:space="preserve">Для записи ответов участников </w:t>
      </w:r>
      <w:r w:rsidR="00E849E4" w:rsidRPr="001D4CDD">
        <w:rPr>
          <w:rFonts w:ascii="Liberation Serif" w:hAnsi="Liberation Serif" w:cs="Liberation Serif"/>
          <w:sz w:val="28"/>
          <w:szCs w:val="28"/>
        </w:rPr>
        <w:t>основного государственного экзамена</w:t>
      </w:r>
      <w:r w:rsidRPr="001D4CDD">
        <w:rPr>
          <w:rFonts w:ascii="Liberation Serif" w:hAnsi="Liberation Serif" w:cs="Liberation Serif"/>
          <w:sz w:val="28"/>
          <w:szCs w:val="28"/>
        </w:rPr>
        <w:t xml:space="preserve"> в 9-х классах (далее – ГИА-9) на задания экзаменационной работы применяются три вида бланков:</w:t>
      </w:r>
    </w:p>
    <w:p w:rsidR="00B41560" w:rsidRPr="001D4CDD" w:rsidRDefault="00B41560" w:rsidP="00E849E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1D4CDD">
        <w:rPr>
          <w:rFonts w:ascii="Liberation Serif" w:hAnsi="Liberation Serif" w:cs="Liberation Serif"/>
          <w:sz w:val="28"/>
          <w:szCs w:val="28"/>
        </w:rPr>
        <w:t>- Бланк ответов № 1</w:t>
      </w:r>
      <w:r w:rsidR="000F08FC" w:rsidRPr="001D4CDD">
        <w:rPr>
          <w:rFonts w:ascii="Liberation Serif" w:hAnsi="Liberation Serif" w:cs="Liberation Serif"/>
          <w:sz w:val="28"/>
          <w:szCs w:val="28"/>
        </w:rPr>
        <w:t xml:space="preserve"> – верхняя часть предназначена для заполнения регистрационных данных; средняя часть содержит 32 поля для записи ответов на задания с кратким ответом; в нижней части находятся 8 полей для замены ошибочных ответов;</w:t>
      </w:r>
    </w:p>
    <w:p w:rsidR="000F08FC" w:rsidRPr="001D4CDD" w:rsidRDefault="000F08FC" w:rsidP="00E849E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1D4CDD">
        <w:rPr>
          <w:rFonts w:ascii="Liberation Serif" w:hAnsi="Liberation Serif" w:cs="Liberation Serif"/>
          <w:sz w:val="28"/>
          <w:szCs w:val="28"/>
        </w:rPr>
        <w:t>- Бланк ответов № 2 – в верхней части лицевой стороны бланка регистрационные поля заполняются типографским способом (исключение – экзамен по физике), основную часть лицевой стороны бланка занимает область записи ответов н</w:t>
      </w:r>
      <w:r w:rsidR="00C374E5" w:rsidRPr="001D4CDD">
        <w:rPr>
          <w:rFonts w:ascii="Liberation Serif" w:hAnsi="Liberation Serif" w:cs="Liberation Serif"/>
          <w:sz w:val="28"/>
          <w:szCs w:val="28"/>
        </w:rPr>
        <w:t>а задания с развернутым ответом</w:t>
      </w:r>
      <w:r w:rsidRPr="001D4CDD">
        <w:rPr>
          <w:rFonts w:ascii="Liberation Serif" w:hAnsi="Liberation Serif" w:cs="Liberation Serif"/>
          <w:sz w:val="28"/>
          <w:szCs w:val="28"/>
        </w:rPr>
        <w:t>;</w:t>
      </w:r>
    </w:p>
    <w:p w:rsidR="000F08FC" w:rsidRPr="001D4CDD" w:rsidRDefault="00E849E4" w:rsidP="00E849E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1D4CDD">
        <w:rPr>
          <w:rFonts w:ascii="Liberation Serif" w:hAnsi="Liberation Serif" w:cs="Liberation Serif"/>
          <w:sz w:val="28"/>
          <w:szCs w:val="28"/>
        </w:rPr>
        <w:t>- Дополнительный бланк ответов № 2 –заполняется при нехватке места для записи ответов на основном бланке ответов №2. В верхнюю часть бланка вносится информация, соответствующая данным бланка №1 и бланка №2 (образцы бланков в Приложении).</w:t>
      </w:r>
    </w:p>
    <w:p w:rsidR="00E849E4" w:rsidRPr="001D4CDD" w:rsidRDefault="00E849E4" w:rsidP="00E849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D4CDD">
        <w:rPr>
          <w:rFonts w:ascii="Liberation Serif" w:hAnsi="Liberation Serif" w:cs="Liberation Serif"/>
          <w:sz w:val="28"/>
          <w:szCs w:val="28"/>
        </w:rPr>
        <w:t>Все бланки являются машиночитаемыми формами, имеют размер 210 мм × 297 мм. Заполнение производится яркими черными чернилами, допускается использование гелевой или капиллярной ручки.</w:t>
      </w:r>
    </w:p>
    <w:p w:rsidR="00E849E4" w:rsidRPr="001D4CDD" w:rsidRDefault="00E849E4" w:rsidP="00E849E4">
      <w:pPr>
        <w:pStyle w:val="Default"/>
        <w:ind w:firstLine="85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D4CDD">
        <w:rPr>
          <w:rFonts w:ascii="Liberation Serif" w:hAnsi="Liberation Serif" w:cs="Liberation Serif"/>
          <w:color w:val="auto"/>
          <w:sz w:val="28"/>
          <w:szCs w:val="28"/>
        </w:rPr>
        <w:t xml:space="preserve">Все бланки ОГЭ заполняются гелевой или капиллярной ручкой с чернилами черного цвета. </w:t>
      </w:r>
    </w:p>
    <w:p w:rsidR="00E849E4" w:rsidRPr="001D4CDD" w:rsidRDefault="00E849E4" w:rsidP="00E849E4">
      <w:pPr>
        <w:pStyle w:val="Default"/>
        <w:ind w:firstLine="85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D4CDD">
        <w:rPr>
          <w:rFonts w:ascii="Liberation Serif" w:hAnsi="Liberation Serif" w:cs="Liberation Serif"/>
          <w:color w:val="auto"/>
          <w:sz w:val="28"/>
          <w:szCs w:val="28"/>
        </w:rPr>
        <w:t xml:space="preserve">Символ («крестик») вносится организатором в аудитории в поля «Удален с экзамена в связи с нарушением Порядка» или «Не закончил экзамен по объективным причинам» бланка ответов для заданий с кратким ответом при необходимости. Символ («крестик») не должен быть слишком толстым. Если ручка оставляет слишком толстую линию, то вместо крестика в поле нужно провести только одну диагональ квадрата (любую). </w:t>
      </w:r>
    </w:p>
    <w:p w:rsidR="00E849E4" w:rsidRPr="001D4CDD" w:rsidRDefault="00E849E4" w:rsidP="00E849E4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D4CDD">
        <w:rPr>
          <w:rFonts w:ascii="Liberation Serif" w:hAnsi="Liberation Serif" w:cs="Liberation Serif"/>
          <w:color w:val="auto"/>
          <w:sz w:val="28"/>
          <w:szCs w:val="28"/>
        </w:rPr>
        <w:t xml:space="preserve">Участник экзамена должен изображать каждую цифру и букву во всех заполняемых полях бланков, тщательно копируя образец ее написания из строки с образцами написания символов. Небрежное написание символов может привести к тому, что при автоматизированной обработке символ может быть распознан неправильно. </w:t>
      </w:r>
    </w:p>
    <w:p w:rsidR="00E849E4" w:rsidRPr="001D4CDD" w:rsidRDefault="00E849E4" w:rsidP="00E849E4">
      <w:pPr>
        <w:pStyle w:val="Default"/>
        <w:tabs>
          <w:tab w:val="left" w:pos="851"/>
        </w:tabs>
        <w:ind w:firstLine="85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D4CDD">
        <w:rPr>
          <w:rFonts w:ascii="Liberation Serif" w:hAnsi="Liberation Serif" w:cs="Liberation Serif"/>
          <w:color w:val="auto"/>
          <w:sz w:val="28"/>
          <w:szCs w:val="28"/>
        </w:rPr>
        <w:t xml:space="preserve">Каждое поле в бланках заполняется, начиная с первой позиции (в том числе и поля для занесения фамилии, имени и отчества участника экзамена). Если участник экзамена не имеет информации для заполнения какого-то конкретного поля, он должен оставить его пустым (не делать прочерков). </w:t>
      </w:r>
    </w:p>
    <w:p w:rsidR="00E849E4" w:rsidRPr="001D4CDD" w:rsidRDefault="00E849E4" w:rsidP="00E849E4">
      <w:pPr>
        <w:pStyle w:val="Default"/>
        <w:tabs>
          <w:tab w:val="left" w:pos="851"/>
        </w:tabs>
        <w:ind w:firstLine="85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D4CDD">
        <w:rPr>
          <w:rFonts w:ascii="Liberation Serif" w:hAnsi="Liberation Serif" w:cs="Liberation Serif"/>
          <w:color w:val="auto"/>
          <w:sz w:val="28"/>
          <w:szCs w:val="28"/>
        </w:rPr>
        <w:t xml:space="preserve">Категорически запрещается: </w:t>
      </w:r>
    </w:p>
    <w:p w:rsidR="00E849E4" w:rsidRPr="001D4CDD" w:rsidRDefault="00E849E4" w:rsidP="00E849E4">
      <w:pPr>
        <w:pStyle w:val="a7"/>
        <w:tabs>
          <w:tab w:val="left" w:pos="851"/>
        </w:tabs>
        <w:ind w:left="284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1D4CDD">
        <w:rPr>
          <w:rFonts w:ascii="Liberation Serif" w:hAnsi="Liberation Serif" w:cs="Liberation Serif"/>
          <w:sz w:val="28"/>
          <w:szCs w:val="28"/>
        </w:rPr>
        <w:lastRenderedPageBreak/>
        <w:t xml:space="preserve">делать в полях бланков, вне полей бланков или в полях, заполненных типографским способом, какие-либо записи и (или) пометки, не относящиеся к содержанию полей бланков; </w:t>
      </w:r>
    </w:p>
    <w:p w:rsidR="00E849E4" w:rsidRPr="001D4CDD" w:rsidRDefault="00E849E4" w:rsidP="00E849E4">
      <w:pPr>
        <w:pStyle w:val="a7"/>
        <w:tabs>
          <w:tab w:val="left" w:pos="851"/>
        </w:tabs>
        <w:ind w:left="284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1D4CDD">
        <w:rPr>
          <w:rFonts w:ascii="Liberation Serif" w:hAnsi="Liberation Serif" w:cs="Liberation Serif"/>
          <w:sz w:val="28"/>
          <w:szCs w:val="28"/>
        </w:rPr>
        <w:t xml:space="preserve">использовать для заполнения бланков иные письменные принадлежности, средства для исправления внесенной в бланки информации (корректирующую жидкость, ластик и др.). </w:t>
      </w:r>
    </w:p>
    <w:p w:rsidR="0040159D" w:rsidRPr="001D4CDD" w:rsidRDefault="0040159D" w:rsidP="00E849E4">
      <w:pPr>
        <w:pStyle w:val="2"/>
        <w:spacing w:before="0" w:after="0"/>
        <w:rPr>
          <w:rFonts w:ascii="Liberation Serif" w:hAnsi="Liberation Serif" w:cs="Liberation Serif"/>
        </w:rPr>
      </w:pPr>
      <w:bookmarkStart w:id="1" w:name="_Toc512529757"/>
      <w:bookmarkStart w:id="2" w:name="_Toc533868337"/>
    </w:p>
    <w:p w:rsidR="00E849E4" w:rsidRPr="001D4CDD" w:rsidRDefault="00E849E4" w:rsidP="00E849E4">
      <w:pPr>
        <w:pStyle w:val="2"/>
        <w:spacing w:before="0" w:after="0"/>
        <w:rPr>
          <w:rFonts w:ascii="Liberation Serif" w:hAnsi="Liberation Serif" w:cs="Liberation Serif"/>
        </w:rPr>
      </w:pPr>
      <w:r w:rsidRPr="001D4CDD">
        <w:rPr>
          <w:rFonts w:ascii="Liberation Serif" w:hAnsi="Liberation Serif" w:cs="Liberation Serif"/>
        </w:rPr>
        <w:t>Ответы на задания с кратким ответом</w:t>
      </w:r>
      <w:bookmarkEnd w:id="1"/>
      <w:bookmarkEnd w:id="2"/>
      <w:r w:rsidRPr="001D4CDD">
        <w:rPr>
          <w:rFonts w:ascii="Liberation Serif" w:hAnsi="Liberation Serif" w:cs="Liberation Serif"/>
        </w:rPr>
        <w:t xml:space="preserve"> </w:t>
      </w:r>
    </w:p>
    <w:p w:rsidR="00E849E4" w:rsidRPr="001D4CDD" w:rsidRDefault="00E849E4" w:rsidP="00E849E4">
      <w:pPr>
        <w:tabs>
          <w:tab w:val="left" w:pos="1005"/>
        </w:tabs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1D4CDD">
        <w:rPr>
          <w:rFonts w:ascii="Liberation Serif" w:hAnsi="Liberation Serif" w:cs="Liberation Serif"/>
          <w:sz w:val="28"/>
          <w:szCs w:val="28"/>
        </w:rPr>
        <w:t xml:space="preserve">Краткий ответ записывается слева направо от номера задания, начиная с первой позиции. Каждый символ записывается в отдельную ячейку. </w:t>
      </w:r>
    </w:p>
    <w:p w:rsidR="00E849E4" w:rsidRPr="001D4CDD" w:rsidRDefault="00E849E4" w:rsidP="00E849E4">
      <w:pPr>
        <w:tabs>
          <w:tab w:val="left" w:pos="1005"/>
        </w:tabs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1D4CDD">
        <w:rPr>
          <w:rFonts w:ascii="Liberation Serif" w:hAnsi="Liberation Serif" w:cs="Liberation Serif"/>
          <w:sz w:val="28"/>
          <w:szCs w:val="28"/>
        </w:rPr>
        <w:t xml:space="preserve">Ответ на задание с кратким ответом нужно записать в такой форме, в которой требуется в инструкции к данному заданию, размещенной в КИМ перед соответствующим заданием или группой заданий. </w:t>
      </w:r>
    </w:p>
    <w:p w:rsidR="00E849E4" w:rsidRPr="001D4CDD" w:rsidRDefault="00E849E4" w:rsidP="00E849E4">
      <w:pPr>
        <w:tabs>
          <w:tab w:val="left" w:pos="1005"/>
        </w:tabs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1D4CDD">
        <w:rPr>
          <w:rFonts w:ascii="Liberation Serif" w:hAnsi="Liberation Serif" w:cs="Liberation Serif"/>
          <w:sz w:val="28"/>
          <w:szCs w:val="28"/>
        </w:rPr>
        <w:t>Краткий ответ в соответствии с инструкцией к заданию может быть записан только в виде:</w:t>
      </w:r>
    </w:p>
    <w:p w:rsidR="00E849E4" w:rsidRPr="001D4CDD" w:rsidRDefault="00E849E4" w:rsidP="00E849E4">
      <w:pPr>
        <w:pStyle w:val="a7"/>
        <w:ind w:left="427" w:firstLine="424"/>
        <w:jc w:val="both"/>
        <w:rPr>
          <w:rFonts w:ascii="Liberation Serif" w:hAnsi="Liberation Serif" w:cs="Liberation Serif"/>
          <w:sz w:val="28"/>
          <w:szCs w:val="28"/>
        </w:rPr>
      </w:pPr>
      <w:r w:rsidRPr="001D4CDD">
        <w:rPr>
          <w:rFonts w:ascii="Liberation Serif" w:hAnsi="Liberation Serif" w:cs="Liberation Serif"/>
          <w:sz w:val="28"/>
          <w:szCs w:val="28"/>
        </w:rPr>
        <w:t>слова или словосочетания;</w:t>
      </w:r>
    </w:p>
    <w:p w:rsidR="00E849E4" w:rsidRPr="001D4CDD" w:rsidRDefault="00E849E4" w:rsidP="00E849E4">
      <w:pPr>
        <w:pStyle w:val="a7"/>
        <w:ind w:left="427" w:firstLine="424"/>
        <w:jc w:val="both"/>
        <w:rPr>
          <w:rFonts w:ascii="Liberation Serif" w:hAnsi="Liberation Serif" w:cs="Liberation Serif"/>
          <w:sz w:val="28"/>
          <w:szCs w:val="28"/>
        </w:rPr>
      </w:pPr>
      <w:r w:rsidRPr="001D4CDD">
        <w:rPr>
          <w:rFonts w:ascii="Liberation Serif" w:hAnsi="Liberation Serif" w:cs="Liberation Serif"/>
          <w:sz w:val="28"/>
          <w:szCs w:val="28"/>
        </w:rPr>
        <w:t>одного целого числа или комбинации букв и цифр;</w:t>
      </w:r>
    </w:p>
    <w:p w:rsidR="00E849E4" w:rsidRPr="001D4CDD" w:rsidRDefault="00E849E4" w:rsidP="00E849E4">
      <w:pPr>
        <w:pStyle w:val="a7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1D4CDD">
        <w:rPr>
          <w:rFonts w:ascii="Liberation Serif" w:hAnsi="Liberation Serif" w:cs="Liberation Serif"/>
          <w:sz w:val="28"/>
          <w:szCs w:val="28"/>
        </w:rPr>
        <w:t>десятичной дроби (с использованием цифр, запятой и знака «минус» при необходимости), если в инструкции по выполнению задания указано, что ответ можно дать в виде десятичной дроби;</w:t>
      </w:r>
    </w:p>
    <w:p w:rsidR="00E849E4" w:rsidRPr="001D4CDD" w:rsidRDefault="00E849E4" w:rsidP="00E849E4">
      <w:pPr>
        <w:pStyle w:val="a7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1D4CDD">
        <w:rPr>
          <w:rFonts w:ascii="Liberation Serif" w:hAnsi="Liberation Serif" w:cs="Liberation Serif"/>
          <w:sz w:val="28"/>
          <w:szCs w:val="28"/>
        </w:rPr>
        <w:t>перечисления требуемых в задании пунктов, разделенных запятыми, если в инструкции к заданию указано, что в ответе элементы необходимо перечислить через запятую (ответ записывается справа от номера соответствующего задания).</w:t>
      </w:r>
    </w:p>
    <w:p w:rsidR="00E849E4" w:rsidRPr="001D4CDD" w:rsidRDefault="00E849E4" w:rsidP="00E849E4">
      <w:pPr>
        <w:pStyle w:val="a7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1D4CDD">
        <w:rPr>
          <w:rFonts w:ascii="Liberation Serif" w:hAnsi="Liberation Serif" w:cs="Liberation Serif"/>
          <w:sz w:val="28"/>
          <w:szCs w:val="28"/>
        </w:rPr>
        <w:t>Если в ответе больше символов (количество клеточек, отведенное для записи ответов на задания с кратким ответом), то ответ записывается в отведенном для него месте, не обращая внимания на разбиение этого поля на клеточки. Ответ должен быть написан разборчиво, более узкими символами в одну строчку, с использованием всей длины отведенного под него поля. Символы в ответе не должны соприкасаться друг с другом. Термин следует писать полностью. Любые сокращения запрещены.</w:t>
      </w:r>
    </w:p>
    <w:p w:rsidR="00E849E4" w:rsidRPr="001D4CDD" w:rsidRDefault="00E849E4" w:rsidP="00E849E4">
      <w:pPr>
        <w:tabs>
          <w:tab w:val="left" w:pos="1005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1D4CDD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2A59571D" wp14:editId="406FB360">
            <wp:extent cx="5848350" cy="1038225"/>
            <wp:effectExtent l="0" t="0" r="0" b="9525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9E4" w:rsidRPr="001D4CDD" w:rsidRDefault="00E849E4" w:rsidP="00E849E4">
      <w:pPr>
        <w:tabs>
          <w:tab w:val="left" w:pos="1005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E849E4" w:rsidRPr="001D4CDD" w:rsidRDefault="00E849E4" w:rsidP="00E849E4">
      <w:pPr>
        <w:pStyle w:val="2"/>
        <w:spacing w:before="0" w:after="0"/>
        <w:rPr>
          <w:rFonts w:ascii="Liberation Serif" w:hAnsi="Liberation Serif" w:cs="Liberation Serif"/>
        </w:rPr>
      </w:pPr>
      <w:bookmarkStart w:id="3" w:name="_Toc512529758"/>
      <w:bookmarkStart w:id="4" w:name="_Toc533868338"/>
      <w:r w:rsidRPr="001D4CDD">
        <w:rPr>
          <w:rFonts w:ascii="Liberation Serif" w:hAnsi="Liberation Serif" w:cs="Liberation Serif"/>
        </w:rPr>
        <w:t>Замена ошибочных ответов</w:t>
      </w:r>
      <w:bookmarkEnd w:id="3"/>
      <w:bookmarkEnd w:id="4"/>
    </w:p>
    <w:p w:rsidR="00E849E4" w:rsidRPr="001D4CDD" w:rsidRDefault="00E849E4" w:rsidP="00E849E4">
      <w:pPr>
        <w:tabs>
          <w:tab w:val="left" w:pos="1005"/>
        </w:tabs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1D4CDD">
        <w:rPr>
          <w:rFonts w:ascii="Liberation Serif" w:hAnsi="Liberation Serif" w:cs="Liberation Serif"/>
          <w:sz w:val="28"/>
          <w:szCs w:val="28"/>
        </w:rPr>
        <w:t>Для замены, внесенного в листы (бланк) ответов на задания с кратким ответом, ответа нужно в соответствующих полях замены проставить номер задания, ответ на который следует исправить, и записать новое значение верного ответа на указанное задание.</w:t>
      </w:r>
    </w:p>
    <w:p w:rsidR="00E849E4" w:rsidRPr="001D4CDD" w:rsidRDefault="00E849E4" w:rsidP="00E849E4">
      <w:pPr>
        <w:tabs>
          <w:tab w:val="left" w:pos="1005"/>
        </w:tabs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1D4CDD">
        <w:rPr>
          <w:rFonts w:ascii="Liberation Serif" w:hAnsi="Liberation Serif" w:cs="Liberation Serif"/>
          <w:sz w:val="28"/>
          <w:szCs w:val="28"/>
        </w:rPr>
        <w:t xml:space="preserve">В случае если в области замены ошибочных ответов на задания с кратким ответом будет заполнено поле для номера задания, а новый ответ не внесен, то для оценивания будет использоваться пустой ответ (т.е. задание </w:t>
      </w:r>
      <w:r w:rsidRPr="001D4CDD">
        <w:rPr>
          <w:rFonts w:ascii="Liberation Serif" w:hAnsi="Liberation Serif" w:cs="Liberation Serif"/>
          <w:sz w:val="28"/>
          <w:szCs w:val="28"/>
        </w:rPr>
        <w:lastRenderedPageBreak/>
        <w:t>будет засчитано невыполненным). Поэтому, в случае неправильного указания номера задания в области замены ошибочных ответов, неправильный номер задания следует зачеркнуть.</w:t>
      </w:r>
    </w:p>
    <w:p w:rsidR="00E849E4" w:rsidRPr="001D4CDD" w:rsidRDefault="00E849E4" w:rsidP="00E849E4">
      <w:pPr>
        <w:tabs>
          <w:tab w:val="left" w:pos="1005"/>
        </w:tabs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1D4CDD">
        <w:rPr>
          <w:rFonts w:ascii="Liberation Serif" w:hAnsi="Liberation Serif" w:cs="Liberation Serif"/>
          <w:sz w:val="28"/>
          <w:szCs w:val="28"/>
        </w:rPr>
        <w:t>Ниже приведен пример замены.</w:t>
      </w:r>
    </w:p>
    <w:p w:rsidR="00E849E4" w:rsidRPr="001D4CDD" w:rsidRDefault="00E849E4" w:rsidP="00E849E4">
      <w:pPr>
        <w:tabs>
          <w:tab w:val="left" w:pos="1005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849E4" w:rsidRPr="001D4CDD" w:rsidRDefault="00E849E4" w:rsidP="00E849E4">
      <w:pPr>
        <w:tabs>
          <w:tab w:val="left" w:pos="1005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E849E4" w:rsidRPr="001D4CDD" w:rsidRDefault="00E849E4" w:rsidP="00E849E4">
      <w:pPr>
        <w:tabs>
          <w:tab w:val="left" w:pos="1005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1D4CDD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18413A6D" wp14:editId="196B2531">
            <wp:extent cx="2819400" cy="1171575"/>
            <wp:effectExtent l="0" t="0" r="0" b="9525"/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59D" w:rsidRPr="001D4CDD" w:rsidRDefault="0040159D" w:rsidP="00E849E4">
      <w:pPr>
        <w:pStyle w:val="2"/>
        <w:spacing w:before="0" w:after="0"/>
        <w:rPr>
          <w:rFonts w:ascii="Liberation Serif" w:hAnsi="Liberation Serif" w:cs="Liberation Serif"/>
        </w:rPr>
      </w:pPr>
      <w:bookmarkStart w:id="5" w:name="_Toc512529759"/>
      <w:bookmarkStart w:id="6" w:name="_Toc533868339"/>
    </w:p>
    <w:p w:rsidR="00E849E4" w:rsidRPr="001D4CDD" w:rsidRDefault="00E849E4" w:rsidP="00E849E4">
      <w:pPr>
        <w:pStyle w:val="2"/>
        <w:spacing w:before="0" w:after="0"/>
        <w:rPr>
          <w:rFonts w:ascii="Liberation Serif" w:hAnsi="Liberation Serif" w:cs="Liberation Serif"/>
        </w:rPr>
      </w:pPr>
      <w:r w:rsidRPr="001D4CDD">
        <w:rPr>
          <w:rFonts w:ascii="Liberation Serif" w:hAnsi="Liberation Serif" w:cs="Liberation Serif"/>
        </w:rPr>
        <w:t>Заполнение бланка ответов на задания с развернутым ответом</w:t>
      </w:r>
      <w:bookmarkEnd w:id="5"/>
      <w:bookmarkEnd w:id="6"/>
    </w:p>
    <w:p w:rsidR="00E849E4" w:rsidRPr="001D4CDD" w:rsidRDefault="00E849E4" w:rsidP="00E849E4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1D4CDD">
        <w:rPr>
          <w:rFonts w:ascii="Liberation Serif" w:hAnsi="Liberation Serif" w:cs="Liberation Serif"/>
          <w:sz w:val="28"/>
          <w:szCs w:val="28"/>
        </w:rPr>
        <w:t xml:space="preserve">При недостатке места для ответов на лицевой стороне бланка ответов на задания с развернутым ответом участник ОГЭ должен продолжить записи </w:t>
      </w:r>
      <w:r w:rsidR="00C374E5" w:rsidRPr="001D4CDD">
        <w:rPr>
          <w:rFonts w:ascii="Liberation Serif" w:hAnsi="Liberation Serif" w:cs="Liberation Serif"/>
          <w:sz w:val="28"/>
          <w:szCs w:val="28"/>
        </w:rPr>
        <w:t>в дополнительном бланке ответов</w:t>
      </w:r>
      <w:r w:rsidRPr="001D4CDD">
        <w:rPr>
          <w:rFonts w:ascii="Liberation Serif" w:hAnsi="Liberation Serif" w:cs="Liberation Serif"/>
          <w:sz w:val="28"/>
          <w:szCs w:val="28"/>
        </w:rPr>
        <w:t xml:space="preserve">. При остатке свободного места на бланке ответов на задания с развернутым ответом организатор в аудитории при сборе экзаменационных материалов должен поставить английскую букву «Z» в данной области, заполнив все свободное место. </w:t>
      </w:r>
    </w:p>
    <w:p w:rsidR="0040159D" w:rsidRPr="001D4CDD" w:rsidRDefault="0040159D" w:rsidP="00E849E4">
      <w:pPr>
        <w:pStyle w:val="2"/>
        <w:spacing w:before="0" w:after="0"/>
        <w:rPr>
          <w:rFonts w:ascii="Liberation Serif" w:hAnsi="Liberation Serif" w:cs="Liberation Serif"/>
        </w:rPr>
      </w:pPr>
      <w:bookmarkStart w:id="7" w:name="_Toc512529760"/>
      <w:bookmarkStart w:id="8" w:name="_Toc533868340"/>
    </w:p>
    <w:p w:rsidR="00E849E4" w:rsidRPr="001D4CDD" w:rsidRDefault="00E849E4" w:rsidP="00E849E4">
      <w:pPr>
        <w:pStyle w:val="2"/>
        <w:spacing w:before="0" w:after="0"/>
        <w:rPr>
          <w:rFonts w:ascii="Liberation Serif" w:hAnsi="Liberation Serif" w:cs="Liberation Serif"/>
        </w:rPr>
      </w:pPr>
      <w:r w:rsidRPr="001D4CDD">
        <w:rPr>
          <w:rFonts w:ascii="Liberation Serif" w:hAnsi="Liberation Serif" w:cs="Liberation Serif"/>
        </w:rPr>
        <w:t xml:space="preserve">Заполнение дополнительного бланка ответов на задания </w:t>
      </w:r>
      <w:r w:rsidRPr="001D4CDD">
        <w:rPr>
          <w:rFonts w:ascii="Liberation Serif" w:hAnsi="Liberation Serif" w:cs="Liberation Serif"/>
        </w:rPr>
        <w:br/>
        <w:t>с развернутым ответом</w:t>
      </w:r>
      <w:bookmarkEnd w:id="7"/>
      <w:bookmarkEnd w:id="8"/>
      <w:r w:rsidRPr="001D4CDD">
        <w:rPr>
          <w:rFonts w:ascii="Liberation Serif" w:hAnsi="Liberation Serif" w:cs="Liberation Serif"/>
        </w:rPr>
        <w:t xml:space="preserve"> </w:t>
      </w:r>
    </w:p>
    <w:p w:rsidR="00E849E4" w:rsidRPr="001D4CDD" w:rsidRDefault="00E849E4" w:rsidP="00E849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D4CDD">
        <w:rPr>
          <w:rFonts w:ascii="Liberation Serif" w:hAnsi="Liberation Serif" w:cs="Liberation Serif"/>
          <w:sz w:val="28"/>
          <w:szCs w:val="28"/>
        </w:rPr>
        <w:t>В случае нехватки места в листах (бланках) для записи ответов на задания с развернутым ответом по просьбе участника ГИА организаторы выдают ему дополнительный лист (бланк). При этом организаторы фиксируют связь номеров основного и дополнительного листа (бланка) в специальных полях листов (бланков). По мере необходимости участникам ГИА выдаются дополнительные листы бумаги для черновиков (за исключением ОГЭ по иностранным языкам (раздел «Говорение»). При этом организаторы фиксируют связь номеров основного и дополнительного бланков ответов в специальных полях бланков в соответствии с технологией проведения ГИА, принятой в субъекте Российской Федерации.</w:t>
      </w:r>
    </w:p>
    <w:p w:rsidR="0040159D" w:rsidRPr="001D4CDD" w:rsidRDefault="0040159D" w:rsidP="00E849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sectPr w:rsidR="0040159D" w:rsidRPr="001D4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FE3" w:rsidRDefault="00A24FE3" w:rsidP="00B41560">
      <w:pPr>
        <w:spacing w:after="0" w:line="240" w:lineRule="auto"/>
      </w:pPr>
      <w:r>
        <w:separator/>
      </w:r>
    </w:p>
  </w:endnote>
  <w:endnote w:type="continuationSeparator" w:id="0">
    <w:p w:rsidR="00A24FE3" w:rsidRDefault="00A24FE3" w:rsidP="00B41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FE3" w:rsidRDefault="00A24FE3" w:rsidP="00B41560">
      <w:pPr>
        <w:spacing w:after="0" w:line="240" w:lineRule="auto"/>
      </w:pPr>
      <w:r>
        <w:separator/>
      </w:r>
    </w:p>
  </w:footnote>
  <w:footnote w:type="continuationSeparator" w:id="0">
    <w:p w:rsidR="00A24FE3" w:rsidRDefault="00A24FE3" w:rsidP="00B415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60"/>
    <w:rsid w:val="000F08FC"/>
    <w:rsid w:val="001D4CDD"/>
    <w:rsid w:val="001F0C59"/>
    <w:rsid w:val="0040159D"/>
    <w:rsid w:val="0095539E"/>
    <w:rsid w:val="00A24FE3"/>
    <w:rsid w:val="00B41560"/>
    <w:rsid w:val="00B77C01"/>
    <w:rsid w:val="00BD3B1A"/>
    <w:rsid w:val="00C374E5"/>
    <w:rsid w:val="00C518CC"/>
    <w:rsid w:val="00E849E4"/>
    <w:rsid w:val="00F67C8C"/>
    <w:rsid w:val="00FB2117"/>
    <w:rsid w:val="00FD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56DA5-214C-4540-8D45-891EDF93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aliases w:val="heading 2,Heading 2 Hidden,H2,h2,Numbered text 3"/>
    <w:basedOn w:val="a"/>
    <w:next w:val="a"/>
    <w:link w:val="20"/>
    <w:autoRedefine/>
    <w:uiPriority w:val="9"/>
    <w:qFormat/>
    <w:rsid w:val="00E849E4"/>
    <w:pPr>
      <w:keepNext/>
      <w:keepLines/>
      <w:tabs>
        <w:tab w:val="num" w:pos="1077"/>
      </w:tabs>
      <w:spacing w:before="120" w:after="12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1560"/>
  </w:style>
  <w:style w:type="paragraph" w:styleId="a5">
    <w:name w:val="footer"/>
    <w:basedOn w:val="a"/>
    <w:link w:val="a6"/>
    <w:uiPriority w:val="99"/>
    <w:unhideWhenUsed/>
    <w:rsid w:val="00B41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1560"/>
  </w:style>
  <w:style w:type="character" w:customStyle="1" w:styleId="20">
    <w:name w:val="Заголовок 2 Знак"/>
    <w:aliases w:val="heading 2 Знак,Heading 2 Hidden Знак,H2 Знак,h2 Знак,Numbered text 3 Знак"/>
    <w:basedOn w:val="a0"/>
    <w:link w:val="2"/>
    <w:uiPriority w:val="9"/>
    <w:rsid w:val="00E849E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E849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849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D4CDD"/>
    <w:pPr>
      <w:widowControl w:val="0"/>
      <w:autoSpaceDE w:val="0"/>
      <w:autoSpaceDN w:val="0"/>
      <w:spacing w:after="0" w:line="301" w:lineRule="exact"/>
      <w:ind w:left="107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Нелюбина Людмила Михайловна</dc:creator>
  <cp:keywords/>
  <dc:description/>
  <cp:lastModifiedBy>Черкасова Светлана Николаевна</cp:lastModifiedBy>
  <cp:revision>2</cp:revision>
  <dcterms:created xsi:type="dcterms:W3CDTF">2019-05-21T07:49:00Z</dcterms:created>
  <dcterms:modified xsi:type="dcterms:W3CDTF">2019-05-21T07:49:00Z</dcterms:modified>
</cp:coreProperties>
</file>